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F0" w:rsidRPr="006D32F0" w:rsidRDefault="006D32F0" w:rsidP="006D32F0">
      <w:pPr>
        <w:spacing w:after="0" w:line="240" w:lineRule="auto"/>
        <w:rPr>
          <w:rFonts w:ascii="Arial" w:eastAsia="Times New Roman" w:hAnsi="Arial" w:cs="Arial"/>
          <w:color w:val="8091AD"/>
          <w:sz w:val="18"/>
          <w:szCs w:val="18"/>
          <w:lang w:eastAsia="ru-RU"/>
        </w:rPr>
      </w:pPr>
      <w:bookmarkStart w:id="0" w:name="_GoBack"/>
      <w:bookmarkEnd w:id="0"/>
    </w:p>
    <w:p w:rsidR="006D32F0" w:rsidRPr="006D32F0" w:rsidRDefault="006D32F0" w:rsidP="006D32F0">
      <w:pPr>
        <w:spacing w:after="0" w:line="240" w:lineRule="auto"/>
        <w:rPr>
          <w:rFonts w:ascii="Georgia" w:eastAsia="Times New Roman" w:hAnsi="Georgia" w:cs="Arial"/>
          <w:color w:val="000000"/>
          <w:sz w:val="35"/>
          <w:szCs w:val="35"/>
          <w:lang w:eastAsia="ru-RU"/>
        </w:rPr>
      </w:pPr>
      <w:r w:rsidRPr="006D32F0">
        <w:rPr>
          <w:rFonts w:ascii="Georgia" w:eastAsia="Times New Roman" w:hAnsi="Georgia" w:cs="Arial"/>
          <w:color w:val="000000"/>
          <w:sz w:val="35"/>
          <w:szCs w:val="35"/>
          <w:lang w:eastAsia="ru-RU"/>
        </w:rPr>
        <w:t>Правительством РК утверждены стандарты оказания специальных социальных услуг в области социальной защиты населения</w:t>
      </w:r>
    </w:p>
    <w:p w:rsidR="006D32F0" w:rsidRPr="006D32F0" w:rsidRDefault="006D32F0" w:rsidP="006D32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480F71B" wp14:editId="02947B6A">
            <wp:extent cx="3571875" cy="2381250"/>
            <wp:effectExtent l="0" t="0" r="9525" b="0"/>
            <wp:docPr id="1" name="Рисунок 1" descr="http://www.inform.kz/fotoarticles/2011031720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rm.kz/fotoarticles/201103172046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F0" w:rsidRPr="006D32F0" w:rsidRDefault="006D32F0" w:rsidP="006D32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АСТАНА. 3 апреля. КАЗИНФОРМ - Постановлением Правительства РК от 28 октября 2011 года № 1222  утверждены стандарты оказания специальных социальных услуг в области социальной защиты населения.</w:t>
      </w:r>
    </w:p>
    <w:p w:rsidR="006D32F0" w:rsidRPr="006D32F0" w:rsidRDefault="006D32F0" w:rsidP="006D3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***</w:t>
      </w:r>
    </w:p>
    <w:p w:rsidR="006D32F0" w:rsidRPr="006D32F0" w:rsidRDefault="006D32F0" w:rsidP="006D3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 Постановление Правительства Республики Казахстан</w:t>
      </w:r>
    </w:p>
    <w:p w:rsidR="006D32F0" w:rsidRPr="006D32F0" w:rsidRDefault="006D32F0" w:rsidP="006D3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утверждении стандартов оказания специальных социальных услуг в области социальной защиты населения</w:t>
      </w:r>
    </w:p>
    <w:p w:rsidR="006D32F0" w:rsidRPr="006D32F0" w:rsidRDefault="006D32F0" w:rsidP="006D3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статьями 23, 24 Закона Республики Казахстан от 13 апреля 2005 года «О социальной защите инвалидов в Республике Казахстан», подпунктом 5) статьи 7 Закона Республики Казахстан от 29 декабря 2008 года «О специальных социальных услугах» Правительство Республики Казахстан ПОСТАНОВЛЯЕТ:</w:t>
      </w:r>
    </w:p>
    <w:p w:rsidR="006D32F0" w:rsidRPr="006D32F0" w:rsidRDefault="006D32F0" w:rsidP="006D3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Утвердить:</w:t>
      </w:r>
    </w:p>
    <w:p w:rsidR="006D32F0" w:rsidRPr="006D32F0" w:rsidRDefault="006D32F0" w:rsidP="006D3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стандарт оказания специальных социальных услуг в области социальной защиты населения в условиях стационара;</w:t>
      </w:r>
    </w:p>
    <w:p w:rsidR="006D32F0" w:rsidRPr="006D32F0" w:rsidRDefault="006D32F0" w:rsidP="006D3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стандарт оказания специальных социальных услуг в области социальной защиты населения в условиях полустационара;</w:t>
      </w:r>
    </w:p>
    <w:p w:rsidR="006D32F0" w:rsidRPr="006D32F0" w:rsidRDefault="006D32F0" w:rsidP="006D3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стандарт оказания специальных социальных услуг в области социальной защиты населения в условиях оказания услуг на дому.</w:t>
      </w:r>
    </w:p>
    <w:p w:rsidR="006D32F0" w:rsidRPr="006D32F0" w:rsidRDefault="006D32F0" w:rsidP="006D3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Настоящее постановление вводится в действие по истечении десяти календарных дней после первого официального опубликования.</w:t>
      </w:r>
    </w:p>
    <w:p w:rsidR="006D32F0" w:rsidRPr="006D32F0" w:rsidRDefault="006D32F0" w:rsidP="006D3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 Премьер-Министр Республики Казахстан К. МАСИМОВ</w:t>
      </w:r>
    </w:p>
    <w:p w:rsidR="0018557D" w:rsidRDefault="006D32F0" w:rsidP="006D32F0">
      <w:r w:rsidRPr="006D3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Полный текст постановления публикуется сегодня в республиканских СМИ.</w:t>
      </w:r>
    </w:p>
    <w:sectPr w:rsidR="0018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C3"/>
    <w:rsid w:val="0018557D"/>
    <w:rsid w:val="006D32F0"/>
    <w:rsid w:val="008B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2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2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</dc:creator>
  <cp:keywords/>
  <dc:description/>
  <cp:lastModifiedBy>Бахыт</cp:lastModifiedBy>
  <cp:revision>3</cp:revision>
  <dcterms:created xsi:type="dcterms:W3CDTF">2015-01-19T10:50:00Z</dcterms:created>
  <dcterms:modified xsi:type="dcterms:W3CDTF">2015-01-19T10:51:00Z</dcterms:modified>
</cp:coreProperties>
</file>